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468AF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附件1：</w:t>
      </w:r>
    </w:p>
    <w:p w14:paraId="180DB697"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372B00B2"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双鸭山市各县区政府企业住所无偿使用信息表</w:t>
      </w:r>
    </w:p>
    <w:bookmarkEnd w:id="0"/>
    <w:tbl>
      <w:tblPr>
        <w:tblStyle w:val="4"/>
        <w:tblpPr w:leftFromText="180" w:rightFromText="180" w:vertAnchor="text" w:horzAnchor="page" w:tblpX="1019" w:tblpY="548"/>
        <w:tblOverlap w:val="never"/>
        <w:tblW w:w="10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99"/>
        <w:gridCol w:w="1822"/>
        <w:gridCol w:w="1557"/>
        <w:gridCol w:w="1119"/>
        <w:gridCol w:w="1254"/>
        <w:gridCol w:w="944"/>
        <w:gridCol w:w="890"/>
        <w:gridCol w:w="1537"/>
      </w:tblGrid>
      <w:tr w14:paraId="2F7F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房屋地址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可使用房屋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可使用期限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房屋管理单位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2BF0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集贤县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集贤县经济开发区化工园区内孵化大楼（交通便利，紧邻主干道，便于企业物流及人员来往）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9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集贤经济开发区孵化器大楼501、502、503、504室。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约120平方米（可根据企业需求灵活划分使用区域）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5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A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集贤县经济开发区管委会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2D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李恒宇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7B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0469-2612254</w:t>
            </w:r>
          </w:p>
        </w:tc>
      </w:tr>
      <w:tr w14:paraId="066F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0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友谊县友谊镇石门街北侧友谊路东侧民政综合楼二楼（交通便利，紧邻主干道，便于企业物流及人员往来）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办公房间10间，公用会议室1间。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A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每间约60平方米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8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无偿提供使用3年（期满后可根据企业实际发展需求协商续期）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9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友谊县工信局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84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李宏岩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02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0469-2654316</w:t>
            </w:r>
          </w:p>
        </w:tc>
      </w:tr>
      <w:tr w14:paraId="4067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友谊县友谊镇康乐家园小区8号楼7号商服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1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69.47平方米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无偿使用期限2年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A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友谊县谊达城市建设投资有限公司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3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李宏岩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7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0469-2654316</w:t>
            </w:r>
          </w:p>
        </w:tc>
      </w:tr>
      <w:tr w14:paraId="0B6D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饶河县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2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黑龙江饶河经济开发区绿色产业园区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饶河经济开发区工业标准厂房11、12号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8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500平方米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0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饶河经济开发区管理委员会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43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5E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0469-2689019</w:t>
            </w:r>
          </w:p>
        </w:tc>
      </w:tr>
      <w:tr w14:paraId="1C8E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4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2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饶河县电商直播基地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6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饶河县电商直播基地201、206、209、210、216、218、219房间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3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210平方米（共7间，每间30平方米）。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6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饶河县电商直播基地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A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B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0469-2689019</w:t>
            </w:r>
          </w:p>
        </w:tc>
      </w:tr>
      <w:tr w14:paraId="5089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9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双鸭山市数字服务外包产业园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双鸭山市数字外包产业园11号商服一楼、12号商服。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E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约390平方米（可根据企业需求灵活划分使用区域）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4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尖山区经济园区服务中心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17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08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0469-6116886</w:t>
            </w:r>
          </w:p>
        </w:tc>
      </w:tr>
      <w:tr w14:paraId="6C3A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四方台区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四方台区北苑A区、北苑B区（交通便利，紧邻主干道，便于企业物流及人员往来）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5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北苑A区商服5-2门、北苑A区商服7-12门、北苑B区商服17-10门、北苑B区商服28-5门、北苑B区商服17-3门、北苑B区商服34-12门、北苑B区商服43-17门。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7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约500平方米（可根据企业需求灵活划分使用区域）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5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四方台区沉治服务中心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E3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张宗强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C6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0469-4340205</w:t>
            </w:r>
          </w:p>
        </w:tc>
      </w:tr>
      <w:tr w14:paraId="6CBD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岭东区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双鸭山市岭东区岭西北翼路东侧（交通便利，紧邻主干道，便于企业物流及人员往来）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7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双鸭山市岭东区经济园区管理委员会一层、二层共计22个房间。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5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建筑面积约2000平方米（可根据企业需求灵活划分使用区域）。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无偿提供使用一年（期满后可根据企业实际发展需求协商续期）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岭东区经济园区管委会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0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陈秋实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42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0469-6160898</w:t>
            </w:r>
          </w:p>
        </w:tc>
      </w:tr>
    </w:tbl>
    <w:p w14:paraId="1B89242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4E9D5522">
      <w:pPr>
        <w:rPr>
          <w:rFonts w:hint="eastAsia" w:ascii="仿宋" w:hAnsi="仿宋" w:eastAsia="仿宋" w:cs="仿宋"/>
          <w:sz w:val="32"/>
          <w:szCs w:val="32"/>
        </w:rPr>
      </w:pPr>
    </w:p>
    <w:p w14:paraId="6E372233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 w14:paraId="28529B91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 w14:paraId="2F3B5EB3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 w14:paraId="6F87C804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 w14:paraId="3FC780D2">
      <w:pPr>
        <w:pStyle w:val="2"/>
        <w:keepNext w:val="0"/>
        <w:keepLines w:val="0"/>
        <w:pageBreakBefore w:val="0"/>
        <w:widowControl/>
        <w:tabs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-15" w:rightChars="-7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820E270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C72E99-2B7F-4468-BC80-DFE6A98078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A6D64B-835A-4B30-9D1A-463065069B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8AFD8C-2D52-44A9-AE31-7F4B65204B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451A4"/>
    <w:rsid w:val="0321135F"/>
    <w:rsid w:val="05B809A1"/>
    <w:rsid w:val="097906FF"/>
    <w:rsid w:val="0A6F286F"/>
    <w:rsid w:val="0B100BEA"/>
    <w:rsid w:val="15E1692E"/>
    <w:rsid w:val="22B22512"/>
    <w:rsid w:val="271016C8"/>
    <w:rsid w:val="285D0AB8"/>
    <w:rsid w:val="29491A44"/>
    <w:rsid w:val="30F35773"/>
    <w:rsid w:val="37523A8E"/>
    <w:rsid w:val="38CF0BA3"/>
    <w:rsid w:val="3F5E128F"/>
    <w:rsid w:val="42AC6146"/>
    <w:rsid w:val="42CA0621"/>
    <w:rsid w:val="44AD6ED3"/>
    <w:rsid w:val="4E484D62"/>
    <w:rsid w:val="650B4194"/>
    <w:rsid w:val="66682215"/>
    <w:rsid w:val="6C0024BF"/>
    <w:rsid w:val="6C105A58"/>
    <w:rsid w:val="7B82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1500</Words>
  <Characters>1715</Characters>
  <Lines>0</Lines>
  <Paragraphs>0</Paragraphs>
  <TotalTime>156</TotalTime>
  <ScaleCrop>false</ScaleCrop>
  <LinksUpToDate>false</LinksUpToDate>
  <CharactersWithSpaces>1777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2025-06-12T07:11:00Z</dcterms:created>
  <dc:creator>Administrator</dc:creator>
  <cp:lastModifiedBy>Learner</cp:lastModifiedBy>
  <cp:lastPrinted>2025-07-24T03:22:49Z</cp:lastPrinted>
  <dcterms:modified xsi:type="dcterms:W3CDTF">2025-07-24T05:46:40Z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eyJoZGlkIjoiYjNiZmVmZjZmODc5Y2E3ZDU2NTc4NjRmYmFhYzljN2EiLCJ1c2VySWQiOiI3MzQ4MTU3MjUifQ==</vt:lpwstr>
  </property>
  <property fmtid="{D5CDD505-2E9C-101B-9397-08002B2CF9AE}" pid="4" name="ICV">
    <vt:lpwstr>F6B4F97BC21D4DA09A90F27CD19DE36A_13</vt:lpwstr>
  </property>
</Properties>
</file>